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87E62" w:rsidRPr="002439BA" w:rsidTr="00D74B65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44593B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087E62" w:rsidRPr="0044593B" w:rsidRDefault="00087E62" w:rsidP="00D74B65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087E62" w:rsidRPr="002439BA" w:rsidTr="00D74B65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2439BA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087E62" w:rsidRPr="002439BA" w:rsidRDefault="00087E62" w:rsidP="00087E62">
      <w:pPr>
        <w:jc w:val="center"/>
        <w:rPr>
          <w:rFonts w:ascii="Times New Roman" w:hAnsi="Times New Roman" w:cs="Times New Roman"/>
          <w:b/>
        </w:rPr>
      </w:pP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87E62" w:rsidRPr="003A71C0" w:rsidRDefault="00087E62" w:rsidP="00087E62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087E62" w:rsidRPr="003A71C0" w:rsidRDefault="00087E62" w:rsidP="00087E62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087E62" w:rsidRPr="003A71C0" w:rsidTr="00D74B65">
        <w:tc>
          <w:tcPr>
            <w:tcW w:w="568" w:type="dxa"/>
          </w:tcPr>
          <w:p w:rsidR="00087E62" w:rsidRPr="003A71C0" w:rsidRDefault="00087E62" w:rsidP="00D74B65">
            <w:pPr>
              <w:pStyle w:val="a7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 xml:space="preserve">Тип/марка </w:t>
            </w: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3A71C0">
        <w:rPr>
          <w:sz w:val="24"/>
          <w:highlight w:val="lightGray"/>
        </w:rPr>
        <w:t>[</w:t>
      </w:r>
      <w:r w:rsidRPr="003A71C0">
        <w:rPr>
          <w:bCs/>
          <w:i/>
          <w:snapToGrid w:val="0"/>
          <w:sz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3A71C0">
        <w:rPr>
          <w:i/>
          <w:sz w:val="24"/>
        </w:rPr>
        <w:t>].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>: «…</w:t>
      </w:r>
      <w:r w:rsidRPr="003A71C0">
        <w:rPr>
          <w:i/>
          <w:sz w:val="24"/>
          <w:highlight w:val="yellow"/>
        </w:rPr>
        <w:t>,</w:t>
      </w:r>
      <w:r w:rsidRPr="003A71C0">
        <w:rPr>
          <w:sz w:val="24"/>
          <w:highlight w:val="yellow"/>
        </w:rPr>
        <w:t>что подтверждается прилагаемой декларацией.</w:t>
      </w:r>
      <w:r w:rsidRPr="003A71C0">
        <w:rPr>
          <w:sz w:val="24"/>
          <w:highlight w:val="lightGray"/>
        </w:rPr>
        <w:t>»]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Pr="003A71C0">
        <w:rPr>
          <w:sz w:val="24"/>
          <w:highlight w:val="yellow"/>
        </w:rPr>
        <w:t>.</w:t>
      </w:r>
    </w:p>
    <w:p w:rsidR="00087E62" w:rsidRPr="002439BA" w:rsidRDefault="00087E62" w:rsidP="00087E62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087E62" w:rsidRPr="002439BA" w:rsidRDefault="00087E62" w:rsidP="00087E62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</w:t>
      </w:r>
      <w:r>
        <w:rPr>
          <w:i/>
          <w:sz w:val="22"/>
          <w:szCs w:val="22"/>
          <w:highlight w:val="lightGray"/>
        </w:rPr>
        <w:t>выполнения поставок</w:t>
      </w:r>
      <w:r w:rsidRPr="008741B7">
        <w:rPr>
          <w:i/>
          <w:sz w:val="22"/>
          <w:szCs w:val="22"/>
          <w:highlight w:val="lightGray"/>
        </w:rPr>
        <w:t xml:space="preserve">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087E62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lastRenderedPageBreak/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:rsidR="00087E62" w:rsidRPr="00826675" w:rsidRDefault="00087E62" w:rsidP="00087E62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87E62" w:rsidRPr="002439BA" w:rsidTr="00D74B65">
        <w:tc>
          <w:tcPr>
            <w:tcW w:w="3960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87E62" w:rsidRPr="002439BA" w:rsidTr="00D74B65">
        <w:tc>
          <w:tcPr>
            <w:tcW w:w="3960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87E62" w:rsidRPr="002439BA" w:rsidRDefault="00087E62" w:rsidP="00087E62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087E62" w:rsidRPr="002439BA" w:rsidRDefault="00087E62" w:rsidP="00087E62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Pr="001918BB" w:rsidRDefault="00087E62" w:rsidP="00087E62">
      <w:pPr>
        <w:spacing w:after="0" w:line="240" w:lineRule="auto"/>
        <w:contextualSpacing/>
      </w:pPr>
    </w:p>
    <w:p w:rsidR="00087E62" w:rsidRDefault="00087E62">
      <w:bookmarkStart w:id="0" w:name="_GoBack"/>
      <w:bookmarkEnd w:id="0"/>
    </w:p>
    <w:sectPr w:rsidR="00087E62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62"/>
    <w:rsid w:val="0008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642B1-8639-48A6-A929-54D8D79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87E6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087E62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087E62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087E6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087E6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087E6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1</cp:revision>
  <dcterms:created xsi:type="dcterms:W3CDTF">2024-06-19T13:01:00Z</dcterms:created>
  <dcterms:modified xsi:type="dcterms:W3CDTF">2024-06-19T13:02:00Z</dcterms:modified>
</cp:coreProperties>
</file>